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01" w:rsidRPr="00C40F45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F45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3E460F" w:rsidRDefault="003E460F" w:rsidP="003878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46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KMSDGS 5304 </w:t>
      </w:r>
      <w:r w:rsidR="00C40F45" w:rsidRPr="003E460F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7B3024" w:rsidRPr="003E46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870D7" w:rsidRPr="003E460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3E460F">
        <w:rPr>
          <w:rFonts w:ascii="Times New Roman" w:hAnsi="Times New Roman" w:cs="Times New Roman"/>
          <w:b/>
          <w:sz w:val="24"/>
          <w:szCs w:val="24"/>
          <w:lang w:val="kk-KZ"/>
        </w:rPr>
        <w:t>Географиялық жүйелердің құрылымы мен динамикасының картографиялық үлгілеуі</w:t>
      </w:r>
      <w:r w:rsidR="00C40F45" w:rsidRPr="003E460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7B3024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>пән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бойынша қорытынды емтихан</w:t>
      </w:r>
    </w:p>
    <w:p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B3024" w:rsidRDefault="0038786B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3E460F" w:rsidRPr="003E460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7М07303 - </w:t>
      </w:r>
      <w:r w:rsidR="003E460F" w:rsidRPr="003E460F">
        <w:rPr>
          <w:rFonts w:ascii="Times New Roman" w:hAnsi="Times New Roman" w:cs="Times New Roman"/>
          <w:bCs/>
          <w:sz w:val="24"/>
          <w:szCs w:val="24"/>
          <w:lang w:val="kk-KZ"/>
        </w:rPr>
        <w:t>Картография</w:t>
      </w:r>
      <w:r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»</w:t>
      </w:r>
      <w:r w:rsidR="001E7578" w:rsidRPr="001E75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C40F45" w:rsidRPr="007B3024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C40F45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бойынша</w:t>
      </w:r>
    </w:p>
    <w:p w:rsidR="0008570D" w:rsidRPr="005870D7" w:rsidRDefault="003E460F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94F01" w:rsidRPr="005870D7">
        <w:rPr>
          <w:rFonts w:ascii="Times New Roman" w:hAnsi="Times New Roman" w:cs="Times New Roman"/>
          <w:sz w:val="24"/>
          <w:szCs w:val="24"/>
          <w:lang w:val="kk-KZ"/>
        </w:rPr>
        <w:t xml:space="preserve"> курс, күндізгі оқу</w:t>
      </w:r>
    </w:p>
    <w:p w:rsidR="00194F01" w:rsidRPr="005870D7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Алматы, 202</w:t>
      </w:r>
      <w:r w:rsidR="009438D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</w:p>
    <w:p w:rsidR="00194F01" w:rsidRPr="00C40F45" w:rsidRDefault="003E460F" w:rsidP="003E46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460F">
        <w:rPr>
          <w:rFonts w:ascii="Times New Roman" w:hAnsi="Times New Roman" w:cs="Times New Roman"/>
          <w:sz w:val="24"/>
          <w:szCs w:val="24"/>
          <w:lang w:val="kk-KZ"/>
        </w:rPr>
        <w:t>KMSDGS 5304 - «Географиялық жүйелердің құрылымы мен динамикасының картографиялық үлгілеуі»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86B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Pr="003E460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7М07303 - </w:t>
      </w:r>
      <w:r w:rsidRPr="003E460F">
        <w:rPr>
          <w:rFonts w:ascii="Times New Roman" w:hAnsi="Times New Roman" w:cs="Times New Roman"/>
          <w:bCs/>
          <w:sz w:val="24"/>
          <w:szCs w:val="24"/>
          <w:lang w:val="kk-KZ"/>
        </w:rPr>
        <w:t>Картография</w:t>
      </w:r>
      <w:r w:rsidR="0038786B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»</w:t>
      </w:r>
      <w:r w:rsidR="005C292A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38786B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кафедрасының </w:t>
      </w:r>
      <w:r w:rsidR="0038786B"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38786B">
        <w:rPr>
          <w:rFonts w:ascii="Times New Roman" w:hAnsi="Times New Roman" w:cs="Times New Roman"/>
          <w:sz w:val="24"/>
          <w:szCs w:val="24"/>
          <w:lang w:val="kk-KZ"/>
        </w:rPr>
        <w:t>Е.С. Орынғожин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C40F45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Картография және 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>еоинформатика кафедра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:rsidR="00C40F45" w:rsidRPr="00C40F45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мәжілісінде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қаралды және ұсынылды</w:t>
      </w:r>
    </w:p>
    <w:p w:rsidR="00194F01" w:rsidRPr="00C40F45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№____хаттама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«_____»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5C292A" w:rsidRPr="00C40F45" w:rsidRDefault="005C292A" w:rsidP="00194F01">
      <w:pPr>
        <w:rPr>
          <w:lang w:val="kk-KZ"/>
        </w:rPr>
      </w:pPr>
    </w:p>
    <w:p w:rsidR="00C40F45" w:rsidRPr="0038786B" w:rsidRDefault="003E460F" w:rsidP="003E46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460F">
        <w:rPr>
          <w:rFonts w:ascii="Times New Roman" w:hAnsi="Times New Roman" w:cs="Times New Roman"/>
          <w:b/>
          <w:sz w:val="24"/>
          <w:szCs w:val="24"/>
          <w:lang w:val="kk-KZ"/>
        </w:rPr>
        <w:t>KMSDGS 5304 - «Географиялық жүйелердің құрылымы мен динамикасының картографиялық үлгілеуі»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3878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1E7578" w:rsidRPr="00C40F45" w:rsidRDefault="001E7578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Default="00194F01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:rsidR="003C2F1E" w:rsidRPr="00C40F45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8786B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9438D4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>ұйымдастырылатын болады:</w:t>
      </w:r>
    </w:p>
    <w:p w:rsidR="00194F01" w:rsidRPr="00C40F45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C40F45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</w:t>
      </w:r>
      <w:r w:rsidR="003E460F">
        <w:rPr>
          <w:rFonts w:ascii="Times New Roman" w:hAnsi="Times New Roman" w:cs="Times New Roman"/>
          <w:sz w:val="24"/>
          <w:szCs w:val="24"/>
          <w:lang w:val="kk-KZ"/>
        </w:rPr>
        <w:t>магистранттарға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3E460F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="003E460F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кестемен, ережелермен, прокторинг нұсқауларының талаптарымен танысқанын растауы керек.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3E460F">
        <w:rPr>
          <w:rFonts w:ascii="Times New Roman" w:hAnsi="Times New Roman" w:cs="Times New Roman"/>
          <w:sz w:val="24"/>
          <w:szCs w:val="24"/>
          <w:lang w:val="kk-KZ"/>
        </w:rPr>
        <w:t>магистранттарға</w:t>
      </w:r>
      <w:r w:rsidR="003E460F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емтихан туралы еске салынады.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 w:rsidR="009438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438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21A">
        <w:rPr>
          <w:rFonts w:ascii="Times New Roman" w:hAnsi="Times New Roman" w:cs="Times New Roman"/>
          <w:sz w:val="24"/>
          <w:szCs w:val="24"/>
          <w:lang w:val="kk-KZ"/>
        </w:rPr>
        <w:t>ауызша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E460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3E460F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магистранттары </w:t>
      </w:r>
      <w:r w:rsidR="002D121A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3E460F" w:rsidRPr="003E460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7М07303 - </w:t>
      </w:r>
      <w:r w:rsidR="003E460F" w:rsidRPr="003E460F">
        <w:rPr>
          <w:rFonts w:ascii="Times New Roman" w:hAnsi="Times New Roman" w:cs="Times New Roman"/>
          <w:bCs/>
          <w:sz w:val="24"/>
          <w:szCs w:val="24"/>
          <w:lang w:val="kk-KZ"/>
        </w:rPr>
        <w:t>Картография</w:t>
      </w:r>
      <w:r w:rsidR="002D121A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»</w:t>
      </w:r>
      <w:r w:rsidR="002D121A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өткізілетін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438D4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2D12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D121A">
        <w:rPr>
          <w:rFonts w:ascii="Times New Roman" w:hAnsi="Times New Roman" w:cs="Times New Roman"/>
          <w:b/>
          <w:sz w:val="24"/>
          <w:szCs w:val="24"/>
          <w:lang w:val="kk-KZ"/>
        </w:rPr>
        <w:t>фф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лайн.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945C0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="003945C0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бойынша нұсқаулықтың талаптарына сәйкес басталардан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264638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229FB">
        <w:rPr>
          <w:rFonts w:ascii="Times New Roman" w:hAnsi="Times New Roman" w:cs="Times New Roman"/>
          <w:sz w:val="24"/>
          <w:szCs w:val="24"/>
          <w:lang w:val="kk-KZ"/>
        </w:rPr>
        <w:t>35</w:t>
      </w:r>
      <w:bookmarkStart w:id="0" w:name="_GoBack"/>
      <w:bookmarkEnd w:id="0"/>
      <w:r w:rsidR="00D6314A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B3024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2D12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D121A">
        <w:rPr>
          <w:rFonts w:ascii="Times New Roman" w:hAnsi="Times New Roman" w:cs="Times New Roman"/>
          <w:sz w:val="24"/>
          <w:szCs w:val="24"/>
          <w:lang w:val="kk-KZ"/>
        </w:rPr>
        <w:t>фф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лайн прокторинг.</w:t>
      </w:r>
    </w:p>
    <w:p w:rsid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D6314A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="00D847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847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48 сағатқа дейін.</w:t>
      </w:r>
    </w:p>
    <w:p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>.</w:t>
      </w:r>
    </w:p>
    <w:p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638">
        <w:rPr>
          <w:rFonts w:ascii="Times New Roman" w:hAnsi="Times New Roman" w:cs="Times New Roman"/>
          <w:b/>
          <w:sz w:val="24"/>
          <w:szCs w:val="24"/>
        </w:rPr>
        <w:lastRenderedPageBreak/>
        <w:t>Ескерту</w:t>
      </w:r>
      <w:proofErr w:type="spellEnd"/>
      <w:r w:rsidRPr="00264638">
        <w:rPr>
          <w:rFonts w:ascii="Times New Roman" w:hAnsi="Times New Roman" w:cs="Times New Roman"/>
          <w:b/>
          <w:sz w:val="24"/>
          <w:szCs w:val="24"/>
        </w:rPr>
        <w:t>:</w:t>
      </w:r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r w:rsidR="003945C0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="003945C0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C40F4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40F45">
        <w:rPr>
          <w:rFonts w:ascii="Times New Roman" w:hAnsi="Times New Roman" w:cs="Times New Roman"/>
          <w:sz w:val="24"/>
          <w:szCs w:val="24"/>
        </w:rPr>
        <w:t>ұзса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>.</w:t>
      </w:r>
    </w:p>
    <w:p w:rsidR="00194F01" w:rsidRPr="00C40F45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14A" w:rsidRDefault="00D6314A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1C4847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847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:rsidR="00194F01" w:rsidRPr="001C4847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E4349" w:rsidRPr="003945C0" w:rsidRDefault="005E4349" w:rsidP="003945C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3945C0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 w:rsidRPr="003945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45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45C0" w:rsidRPr="003945C0">
        <w:rPr>
          <w:rFonts w:ascii="Times New Roman" w:hAnsi="Times New Roman" w:cs="Times New Roman"/>
          <w:sz w:val="24"/>
          <w:szCs w:val="24"/>
          <w:lang w:val="kk-KZ"/>
        </w:rPr>
        <w:t xml:space="preserve">Картография саласын оқытуда географиялық жүйелердің құрылымы </w:t>
      </w:r>
      <w:r w:rsidR="003945C0" w:rsidRPr="003945C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оқып, оның. </w:t>
      </w:r>
      <w:r w:rsidR="003945C0" w:rsidRPr="003945C0">
        <w:rPr>
          <w:rFonts w:ascii="Times New Roman" w:hAnsi="Times New Roman" w:cs="Times New Roman"/>
          <w:sz w:val="24"/>
          <w:szCs w:val="24"/>
          <w:lang w:val="kk-KZ"/>
        </w:rPr>
        <w:t>материалдарын пайдалануды білу. Картография саласын оқытуда динамикасының картографиялық үлгілеуі</w:t>
      </w:r>
      <w:r w:rsidR="003945C0" w:rsidRPr="003945C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бағыттарын білу</w:t>
      </w:r>
      <w:r w:rsidR="003945C0" w:rsidRPr="003945C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B0F0B" w:rsidRPr="003945C0" w:rsidRDefault="005E4349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945C0">
        <w:rPr>
          <w:rFonts w:ascii="Times New Roman" w:hAnsi="Times New Roman" w:cs="Times New Roman"/>
          <w:sz w:val="24"/>
          <w:szCs w:val="24"/>
          <w:lang w:val="kk-KZ"/>
        </w:rPr>
        <w:t xml:space="preserve">Курстың мақсаты: </w:t>
      </w:r>
      <w:r w:rsidR="003945C0" w:rsidRPr="003945C0">
        <w:rPr>
          <w:rFonts w:ascii="Times New Roman" w:hAnsi="Times New Roman" w:cs="Times New Roman"/>
          <w:sz w:val="24"/>
          <w:szCs w:val="24"/>
          <w:lang w:val="kk-KZ"/>
        </w:rPr>
        <w:t>Картография саласын оқытуда географиялық жүйелердің құрылымы мен динамикасының картографиялық үлгілеуі</w:t>
      </w:r>
      <w:r w:rsidR="003945C0" w:rsidRPr="003945C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бағыттарын оқыту.</w:t>
      </w:r>
    </w:p>
    <w:p w:rsidR="00EB0F0B" w:rsidRPr="003945C0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Default="00194F01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945C0" w:rsidRPr="00EB0F0B" w:rsidRDefault="003945C0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3945C0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Тақырыптың өзектілігі.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Географиялық жүйелердің </w:t>
      </w:r>
      <w:r w:rsidR="003945C0" w:rsidRPr="00EE2C7A">
        <w:rPr>
          <w:rFonts w:ascii="Times New Roman" w:hAnsi="Times New Roman" w:cs="Times New Roman"/>
          <w:sz w:val="24"/>
          <w:szCs w:val="24"/>
          <w:lang w:val="kk-KZ"/>
        </w:rPr>
        <w:t>құрылымы мен динамикасының картографиялық үлгілеуді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 процесіндегі жаңа оқыту технологиялары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2-тақырып.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Географиялық жүйелердің құрылымы мен динамикасының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пәніне деген танымдықты арттыру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3-т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3945C0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Географиялық жүйелер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пәнін оқытуда ақпараттық технологияны қолдану</w:t>
      </w:r>
      <w:r w:rsidR="00894039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4-т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3945C0" w:rsidRPr="00EE2C7A">
        <w:rPr>
          <w:rFonts w:ascii="Times New Roman" w:hAnsi="Times New Roman" w:cs="Times New Roman"/>
          <w:sz w:val="24"/>
          <w:szCs w:val="24"/>
          <w:lang w:val="kk-KZ"/>
        </w:rPr>
        <w:t>Географиялық жүйелердің құрылымы мен динамикасында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компьютерлік технологияларды қолдану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5-т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>ақырып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E352D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Географиядағы ақпараттық технология элементтеріне талдау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6-т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Географияны оқыту процесіндегі геоақпараттық технологиялар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7-т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3945C0" w:rsidRPr="00EE2C7A">
        <w:rPr>
          <w:rFonts w:ascii="Times New Roman" w:hAnsi="Times New Roman" w:cs="Times New Roman"/>
          <w:sz w:val="24"/>
          <w:szCs w:val="24"/>
          <w:lang w:val="kk-KZ"/>
        </w:rPr>
        <w:t>Географиялық жүйелердің құрылымы мен динамикасын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  процесіндегі  қолданылатын жалпы технологиялар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490F1F" w:rsidP="003945C0">
      <w:pPr>
        <w:pStyle w:val="21"/>
        <w:spacing w:after="0" w:line="240" w:lineRule="auto"/>
        <w:ind w:firstLine="708"/>
        <w:rPr>
          <w:lang w:val="kk-KZ"/>
        </w:rPr>
      </w:pPr>
      <w:r w:rsidRPr="00EE2C7A">
        <w:rPr>
          <w:lang w:val="kk-KZ"/>
        </w:rPr>
        <w:t xml:space="preserve">8-тақырып. </w:t>
      </w:r>
      <w:r w:rsidR="003945C0" w:rsidRPr="00EE2C7A">
        <w:rPr>
          <w:lang w:val="kk-KZ"/>
        </w:rPr>
        <w:t>Қазақстан картографиясындағы геоақпараттық жүйелер</w:t>
      </w:r>
      <w:r w:rsidR="00D8477D" w:rsidRPr="00EE2C7A">
        <w:rPr>
          <w:lang w:val="kk-KZ"/>
        </w:rPr>
        <w:t>.</w:t>
      </w:r>
    </w:p>
    <w:p w:rsidR="00490F1F" w:rsidRPr="00EE2C7A" w:rsidRDefault="00490F1F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9-тақырып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Географиялық жүйелердің құрылымы мен динамикасының картографиялық үлгілеуддегівиртуалды картографиялау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EE2C7A" w:rsidRDefault="0017573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10-тақырып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Картографиялық бейнелеудің электронды тәсілдері. және сапалық көрсеткіштері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17573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11-тақырып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Географиялық жүйелердің құрылымы мен динамикасының картографиялық үлгілеуддегі</w:t>
      </w:r>
      <w:r w:rsidR="00EE2C7A" w:rsidRPr="00EE2C7A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э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лектрондық карталар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12-тақырып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Географиялық жүйелердің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құрылымы мен динамикасының картографиялық үлгілеуді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 процесіндегі технологиялар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EE2C7A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13-тақырып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Географиялық жүйелердің құрылымы мен динамикасында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ақпараттық технологияны қолдану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EE2C7A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14-тақырып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Географиялық жүйелердің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құрылымы мен динамикасының картографиялық үлгілеуді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ақпараттық технология элементтеріне талдау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EE2C7A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15-тақырып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Географиялық жүйелердің құрылымы мен динамикасынкартографиялық үлгілеуді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  процесіндегі  қолданылатын технологияларға толық шолу жасау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EE2C7A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603E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477D" w:rsidRDefault="00D8477D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2C7A" w:rsidRDefault="00EE2C7A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2C7A" w:rsidRDefault="00EE2C7A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2C7A" w:rsidRDefault="00EE2C7A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2C7A" w:rsidRPr="00596A03" w:rsidRDefault="00EE2C7A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526979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26979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526979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15552" w:rsidRPr="00526979" w:rsidRDefault="00215552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E2C7A" w:rsidRPr="00EE2C7A" w:rsidRDefault="00EE2C7A" w:rsidP="00EE2C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proofErr w:type="spellStart"/>
      <w:r w:rsidRPr="00EE2C7A">
        <w:rPr>
          <w:rFonts w:ascii="Times New Roman" w:hAnsi="Times New Roman" w:cs="Times New Roman"/>
          <w:sz w:val="24"/>
          <w:szCs w:val="24"/>
        </w:rPr>
        <w:t>Берлянт</w:t>
      </w:r>
      <w:proofErr w:type="spellEnd"/>
      <w:r w:rsidRPr="00EE2C7A">
        <w:rPr>
          <w:rFonts w:ascii="Times New Roman" w:hAnsi="Times New Roman" w:cs="Times New Roman"/>
          <w:sz w:val="24"/>
          <w:szCs w:val="24"/>
        </w:rPr>
        <w:t xml:space="preserve"> A.M. Картографический метод исследования.– М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>осква</w:t>
      </w:r>
      <w:proofErr w:type="gramStart"/>
      <w:r w:rsidRPr="00EE2C7A">
        <w:rPr>
          <w:rFonts w:ascii="Times New Roman" w:hAnsi="Times New Roman" w:cs="Times New Roman"/>
          <w:sz w:val="24"/>
          <w:szCs w:val="24"/>
          <w:lang w:val="kk-KZ"/>
        </w:rPr>
        <w:t>:Н</w:t>
      </w:r>
      <w:proofErr w:type="gramEnd"/>
      <w:r w:rsidRPr="00EE2C7A">
        <w:rPr>
          <w:rFonts w:ascii="Times New Roman" w:hAnsi="Times New Roman" w:cs="Times New Roman"/>
          <w:sz w:val="24"/>
          <w:szCs w:val="24"/>
          <w:lang w:val="kk-KZ"/>
        </w:rPr>
        <w:t>аука,201</w:t>
      </w:r>
      <w:r w:rsidRPr="00EE2C7A">
        <w:rPr>
          <w:rFonts w:ascii="Times New Roman" w:hAnsi="Times New Roman" w:cs="Times New Roman"/>
          <w:sz w:val="24"/>
          <w:szCs w:val="24"/>
        </w:rPr>
        <w:t>8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>, - 165с.</w:t>
      </w:r>
    </w:p>
    <w:p w:rsidR="00EE2C7A" w:rsidRPr="00EE2C7A" w:rsidRDefault="00EE2C7A" w:rsidP="00EE2C7A">
      <w:pPr>
        <w:pStyle w:val="12"/>
        <w:ind w:left="0" w:firstLine="709"/>
        <w:rPr>
          <w:sz w:val="24"/>
          <w:szCs w:val="24"/>
          <w:lang w:val="kk-KZ"/>
        </w:rPr>
      </w:pPr>
      <w:r w:rsidRPr="00EE2C7A">
        <w:rPr>
          <w:sz w:val="24"/>
          <w:szCs w:val="24"/>
          <w:lang w:val="kk-KZ"/>
        </w:rPr>
        <w:t>2. Жұмаділда, Б.Ы. Картография негіздері [Мәтін]: оқу құралы  Б.Ы. Жұмаділда; Е.А.Бөкетов атындағы Қарағанды мемлекеттік университеті; Қазақстан Республикасының Білім және Ғылым Министрлігі.- 2 -шібасылым.-Қарағанды: АқНұрбаспасы, 2012.- 132 б., 2016.- 200 б.</w:t>
      </w:r>
    </w:p>
    <w:p w:rsidR="00EE2C7A" w:rsidRPr="00EE2C7A" w:rsidRDefault="00EE2C7A" w:rsidP="00EE2C7A">
      <w:pPr>
        <w:pStyle w:val="12"/>
        <w:ind w:left="0" w:firstLine="709"/>
        <w:rPr>
          <w:sz w:val="24"/>
          <w:szCs w:val="24"/>
          <w:lang w:val="kk-KZ"/>
        </w:rPr>
      </w:pPr>
      <w:r w:rsidRPr="00EE2C7A">
        <w:rPr>
          <w:sz w:val="24"/>
          <w:szCs w:val="24"/>
          <w:lang w:val="kk-KZ"/>
        </w:rPr>
        <w:t>3. Бектанов, Б.К. Жер кадастрлық геодезиялық жұмыстар [Мәтін]: оқулық  Б.К. Бектанов.- Алматы: Нур-Принт, 2015.- 168 б.</w:t>
      </w:r>
    </w:p>
    <w:p w:rsidR="00EE2C7A" w:rsidRPr="00EE2C7A" w:rsidRDefault="00EE2C7A" w:rsidP="00EE2C7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Журнал «География Қазақстанның мектептерінде және жоғары білім беру оқу орындарында», Алматы, 2017ж.</w:t>
      </w:r>
    </w:p>
    <w:p w:rsidR="00194F01" w:rsidRPr="00EE2C7A" w:rsidRDefault="00EE2C7A" w:rsidP="00EE2C7A">
      <w:pPr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5. Интернет ресурс: lib.kaznu.kz</w:t>
      </w:r>
    </w:p>
    <w:sectPr w:rsidR="00194F01" w:rsidRPr="00EE2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65B58"/>
    <w:rsid w:val="0008570D"/>
    <w:rsid w:val="000B4F7A"/>
    <w:rsid w:val="00124644"/>
    <w:rsid w:val="00175731"/>
    <w:rsid w:val="00187208"/>
    <w:rsid w:val="00194F01"/>
    <w:rsid w:val="001C4847"/>
    <w:rsid w:val="001E7578"/>
    <w:rsid w:val="00215552"/>
    <w:rsid w:val="00226335"/>
    <w:rsid w:val="00264638"/>
    <w:rsid w:val="002D121A"/>
    <w:rsid w:val="0038786B"/>
    <w:rsid w:val="00392CFC"/>
    <w:rsid w:val="003945C0"/>
    <w:rsid w:val="003A387E"/>
    <w:rsid w:val="003C2F1E"/>
    <w:rsid w:val="003E460F"/>
    <w:rsid w:val="00490F1F"/>
    <w:rsid w:val="00497D7C"/>
    <w:rsid w:val="004F1046"/>
    <w:rsid w:val="004F4B5E"/>
    <w:rsid w:val="005102D5"/>
    <w:rsid w:val="00526979"/>
    <w:rsid w:val="005870D7"/>
    <w:rsid w:val="00596A03"/>
    <w:rsid w:val="005A3961"/>
    <w:rsid w:val="005B50CC"/>
    <w:rsid w:val="005C292A"/>
    <w:rsid w:val="005D7BDD"/>
    <w:rsid w:val="005E4349"/>
    <w:rsid w:val="00603706"/>
    <w:rsid w:val="00605352"/>
    <w:rsid w:val="00661F9D"/>
    <w:rsid w:val="00672EB3"/>
    <w:rsid w:val="006907C7"/>
    <w:rsid w:val="006D3F2E"/>
    <w:rsid w:val="007324C7"/>
    <w:rsid w:val="00791E8E"/>
    <w:rsid w:val="007A13D7"/>
    <w:rsid w:val="007B3024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50E"/>
    <w:rsid w:val="00A655EB"/>
    <w:rsid w:val="00BE628A"/>
    <w:rsid w:val="00C40F45"/>
    <w:rsid w:val="00C768C1"/>
    <w:rsid w:val="00C86C90"/>
    <w:rsid w:val="00C94F04"/>
    <w:rsid w:val="00D6314A"/>
    <w:rsid w:val="00D8477D"/>
    <w:rsid w:val="00D849B4"/>
    <w:rsid w:val="00DF07AB"/>
    <w:rsid w:val="00E266B3"/>
    <w:rsid w:val="00E5062F"/>
    <w:rsid w:val="00E73692"/>
    <w:rsid w:val="00EB0F0B"/>
    <w:rsid w:val="00ED1D75"/>
    <w:rsid w:val="00ED6A67"/>
    <w:rsid w:val="00EE2C7A"/>
    <w:rsid w:val="00EE352D"/>
    <w:rsid w:val="00EE364A"/>
    <w:rsid w:val="00F229FB"/>
    <w:rsid w:val="00F30BBA"/>
    <w:rsid w:val="00F37D7D"/>
    <w:rsid w:val="00F67B90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3945C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45C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3945C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45C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4CCC8-8BCD-4B21-A1C9-C8DFA137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Ермек Жалгасбеков</cp:lastModifiedBy>
  <cp:revision>10</cp:revision>
  <cp:lastPrinted>2020-12-01T19:15:00Z</cp:lastPrinted>
  <dcterms:created xsi:type="dcterms:W3CDTF">2022-10-13T04:24:00Z</dcterms:created>
  <dcterms:modified xsi:type="dcterms:W3CDTF">2022-10-13T05:58:00Z</dcterms:modified>
</cp:coreProperties>
</file>